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F5" w:rsidRDefault="00B15EAA" w:rsidP="00880216">
      <w:pPr>
        <w:rPr>
          <w:rFonts w:ascii="Arial" w:hAnsi="Arial"/>
          <w:b/>
          <w:bCs/>
          <w:lang w:eastAsia="en-US"/>
        </w:rPr>
      </w:pPr>
      <w:r w:rsidRPr="00B15EAA">
        <w:rPr>
          <w:rFonts w:ascii="Arial" w:hAnsi="Arial"/>
          <w:b/>
          <w:bCs/>
          <w:lang w:eastAsia="en-US"/>
        </w:rPr>
        <w:t xml:space="preserve">report </w:t>
      </w:r>
      <w:r w:rsidR="007272C0">
        <w:rPr>
          <w:rFonts w:ascii="Arial" w:hAnsi="Arial"/>
          <w:b/>
          <w:bCs/>
          <w:lang w:eastAsia="en-US"/>
        </w:rPr>
        <w:t>Breda Menarini MTR 4528</w:t>
      </w:r>
      <w:r w:rsidRPr="00B15EAA">
        <w:rPr>
          <w:rFonts w:ascii="Arial" w:hAnsi="Arial"/>
          <w:b/>
          <w:bCs/>
          <w:lang w:eastAsia="en-US"/>
        </w:rPr>
        <w:t xml:space="preserve"> targa </w:t>
      </w:r>
      <w:r w:rsidR="007272C0">
        <w:rPr>
          <w:rFonts w:ascii="Arial" w:hAnsi="Arial"/>
          <w:b/>
          <w:bCs/>
          <w:lang w:eastAsia="en-US"/>
        </w:rPr>
        <w:t>FR065RB</w:t>
      </w:r>
    </w:p>
    <w:p w:rsidR="00B15EAA" w:rsidRDefault="00B15EAA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107188">
        <w:rPr>
          <w:rFonts w:ascii="Arial" w:hAnsi="Arial"/>
          <w:lang w:eastAsia="en-US"/>
        </w:rPr>
        <w:t xml:space="preserve">3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</w:t>
      </w:r>
      <w:r w:rsidR="00F60096">
        <w:rPr>
          <w:rFonts w:ascii="Arial" w:hAnsi="Arial"/>
          <w:lang w:eastAsia="en-US"/>
        </w:rPr>
        <w:t xml:space="preserve">su montanti esistenti </w:t>
      </w:r>
      <w:r w:rsidR="00F97EB5">
        <w:rPr>
          <w:rFonts w:ascii="Arial" w:hAnsi="Arial"/>
          <w:lang w:eastAsia="en-US"/>
        </w:rPr>
        <w:t>per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 xml:space="preserve">Fornitura e posa </w:t>
      </w:r>
      <w:r w:rsidR="00107188">
        <w:rPr>
          <w:rFonts w:ascii="Arial" w:hAnsi="Arial"/>
          <w:lang w:eastAsia="en-US"/>
        </w:rPr>
        <w:t xml:space="preserve">n° 3 </w:t>
      </w:r>
      <w:r>
        <w:rPr>
          <w:rFonts w:ascii="Arial" w:hAnsi="Arial"/>
          <w:lang w:eastAsia="en-US"/>
        </w:rPr>
        <w:t xml:space="preserve">contatti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doppio stato (tripolare: C/NO/NC)</w:t>
      </w:r>
      <w:r w:rsidRPr="008B1377">
        <w:rPr>
          <w:rFonts w:ascii="Arial" w:hAnsi="Arial"/>
          <w:lang w:eastAsia="en-US"/>
        </w:rPr>
        <w:t xml:space="preserve"> </w:t>
      </w:r>
      <w:r>
        <w:rPr>
          <w:rFonts w:ascii="Arial" w:hAnsi="Arial"/>
          <w:lang w:eastAsia="en-US"/>
        </w:rPr>
        <w:t xml:space="preserve">gestione stato porte con relativo magnete per cambio stato; collegamento cavo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a connettore M12 12 pin (mod. 033212) su 2 poli cablati per segnale in ingresso conta passeggeri; collegamento tramite </w:t>
      </w:r>
      <w:proofErr w:type="spellStart"/>
      <w:r>
        <w:rPr>
          <w:rFonts w:ascii="Arial" w:hAnsi="Arial"/>
          <w:lang w:eastAsia="en-US"/>
        </w:rPr>
        <w:t>faston</w:t>
      </w:r>
      <w:proofErr w:type="spellEnd"/>
      <w:r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5C7" w:rsidRDefault="007B35C7" w:rsidP="0064514B">
      <w:r>
        <w:separator/>
      </w:r>
    </w:p>
  </w:endnote>
  <w:endnote w:type="continuationSeparator" w:id="0">
    <w:p w:rsidR="007B35C7" w:rsidRDefault="007B35C7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5C7" w:rsidRDefault="007B35C7" w:rsidP="0064514B">
      <w:r>
        <w:separator/>
      </w:r>
    </w:p>
  </w:footnote>
  <w:footnote w:type="continuationSeparator" w:id="0">
    <w:p w:rsidR="007B35C7" w:rsidRDefault="007B35C7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6" type="#_x0000_t75" style="width:20.25pt;height:22.5pt" o:bullet="t">
        <v:imagedata r:id="rId1" o:title="puceaxians"/>
      </v:shape>
    </w:pict>
  </w:numPicBullet>
  <w:numPicBullet w:numPicBulletId="1">
    <w:pict>
      <v:shape id="_x0000_i1107" type="#_x0000_t75" style="width:46.5pt;height:43.5pt" o:bullet="t">
        <v:imagedata r:id="rId2" o:title="puceAxians"/>
      </v:shape>
    </w:pict>
  </w:numPicBullet>
  <w:numPicBullet w:numPicBulletId="2">
    <w:pict>
      <v:shape id="_x0000_i1108" type="#_x0000_t75" style="width:30pt;height:29.25pt" o:bullet="t">
        <v:imagedata r:id="rId3" o:title="puceAxiansV2"/>
      </v:shape>
    </w:pict>
  </w:numPicBullet>
  <w:numPicBullet w:numPicBulletId="3">
    <w:pict>
      <v:shape id="_x0000_i1109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0698"/>
    <w:rsid w:val="00076FAF"/>
    <w:rsid w:val="0009328B"/>
    <w:rsid w:val="000E1E8F"/>
    <w:rsid w:val="00100515"/>
    <w:rsid w:val="0010370E"/>
    <w:rsid w:val="00103DA3"/>
    <w:rsid w:val="00107188"/>
    <w:rsid w:val="00115C33"/>
    <w:rsid w:val="00121CA9"/>
    <w:rsid w:val="001317F8"/>
    <w:rsid w:val="00154AB7"/>
    <w:rsid w:val="0015737D"/>
    <w:rsid w:val="001655EA"/>
    <w:rsid w:val="001675B5"/>
    <w:rsid w:val="001814D6"/>
    <w:rsid w:val="001962CB"/>
    <w:rsid w:val="001A0732"/>
    <w:rsid w:val="001A4094"/>
    <w:rsid w:val="001A55DC"/>
    <w:rsid w:val="001E2977"/>
    <w:rsid w:val="001E428A"/>
    <w:rsid w:val="001F4E86"/>
    <w:rsid w:val="002177F2"/>
    <w:rsid w:val="002205CE"/>
    <w:rsid w:val="00225EB1"/>
    <w:rsid w:val="0023207A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41FB2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5C117F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272C0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B35C7"/>
    <w:rsid w:val="007D0587"/>
    <w:rsid w:val="00830B77"/>
    <w:rsid w:val="00841595"/>
    <w:rsid w:val="00852451"/>
    <w:rsid w:val="008700F5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15EAA"/>
    <w:rsid w:val="00B2592C"/>
    <w:rsid w:val="00B3054C"/>
    <w:rsid w:val="00B56BAA"/>
    <w:rsid w:val="00B61630"/>
    <w:rsid w:val="00B618ED"/>
    <w:rsid w:val="00B67881"/>
    <w:rsid w:val="00B73445"/>
    <w:rsid w:val="00B83BB8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B42FF"/>
    <w:rsid w:val="00EE7EA3"/>
    <w:rsid w:val="00F013AF"/>
    <w:rsid w:val="00F16037"/>
    <w:rsid w:val="00F47B6E"/>
    <w:rsid w:val="00F47F5F"/>
    <w:rsid w:val="00F50BE0"/>
    <w:rsid w:val="00F60096"/>
    <w:rsid w:val="00F723A3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91ABF4-35DD-471D-976E-480822476FF6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77C05A-6357-4F11-B744-46F3DB0E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1555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5</cp:revision>
  <cp:lastPrinted>2017-07-25T13:36:00Z</cp:lastPrinted>
  <dcterms:created xsi:type="dcterms:W3CDTF">2019-03-23T11:09:00Z</dcterms:created>
  <dcterms:modified xsi:type="dcterms:W3CDTF">2019-06-24T10:49:00Z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